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BA9E6" w14:textId="77777777" w:rsidR="00AC655F" w:rsidRPr="00AC655F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bookmarkStart w:id="0" w:name="_GoBack"/>
      <w:bookmarkEnd w:id="0"/>
    </w:p>
    <w:p w14:paraId="6C61E1C6" w14:textId="77777777" w:rsidR="00AC655F" w:rsidRPr="006C73E1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6C73E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 მთავრობის</w:t>
      </w:r>
    </w:p>
    <w:p w14:paraId="021F67A3" w14:textId="7FF516A5" w:rsidR="00AC655F" w:rsidRPr="006C73E1" w:rsidRDefault="006C73E1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6C73E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დადაგენილება</w:t>
      </w:r>
      <w:r w:rsidR="00AC655F" w:rsidRPr="006C73E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</w:t>
      </w:r>
    </w:p>
    <w:p w14:paraId="09D791B0" w14:textId="7DAA362F" w:rsidR="00AC655F" w:rsidRPr="006C73E1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6C73E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201</w:t>
      </w:r>
      <w:r w:rsidR="00883750" w:rsidRPr="006C73E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9</w:t>
      </w:r>
      <w:r w:rsidRPr="006C73E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წლის </w:t>
      </w:r>
      <w:r w:rsidR="00883750" w:rsidRPr="006C73E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                                                                                </w:t>
      </w:r>
      <w:r w:rsidRPr="006C73E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ქ. თბილისი</w:t>
      </w:r>
    </w:p>
    <w:p w14:paraId="2DFCCCA1" w14:textId="77777777" w:rsidR="00AC655F" w:rsidRPr="006C73E1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73DF5C22" w14:textId="77777777" w:rsidR="00883750" w:rsidRPr="006C73E1" w:rsidRDefault="00883750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2317A9C9" w14:textId="0FDA28A2" w:rsidR="00883750" w:rsidRPr="006C73E1" w:rsidRDefault="00883750" w:rsidP="00E63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4"/>
          <w:szCs w:val="24"/>
          <w:lang w:val="x-none" w:eastAsia="x-none"/>
        </w:rPr>
      </w:pPr>
      <w:bookmarkStart w:id="1" w:name="_Hlk536109400"/>
      <w:r w:rsidRPr="006C73E1">
        <w:rPr>
          <w:rFonts w:ascii="Sylfaen" w:eastAsia="Sylfaen" w:hAnsi="Sylfaen" w:cs="Sylfaen"/>
          <w:b/>
          <w:sz w:val="24"/>
          <w:szCs w:val="24"/>
          <w:lang w:val="ka-GE" w:eastAsia="ka-GE"/>
        </w:rPr>
        <w:t>გარემოსა და ჯანმრთელობის ეროვნული სამოქმედო გეგმის საკოორდინაციო საბჭო</w:t>
      </w:r>
      <w:r w:rsidR="00E638D5" w:rsidRPr="006C73E1">
        <w:rPr>
          <w:rFonts w:ascii="Sylfaen" w:eastAsia="Sylfaen" w:hAnsi="Sylfaen" w:cs="Sylfaen"/>
          <w:b/>
          <w:sz w:val="24"/>
          <w:szCs w:val="24"/>
          <w:lang w:val="ka-GE" w:eastAsia="ka-GE"/>
        </w:rPr>
        <w:t>ს შემადგენლობისა და  დებულების დამტკიცების შესახებ</w:t>
      </w:r>
    </w:p>
    <w:p w14:paraId="75D03FA7" w14:textId="77777777" w:rsidR="00883750" w:rsidRPr="006C73E1" w:rsidRDefault="00883750" w:rsidP="00E63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sz w:val="24"/>
          <w:szCs w:val="24"/>
          <w:lang w:val="x-none" w:eastAsia="x-none"/>
        </w:rPr>
      </w:pPr>
    </w:p>
    <w:bookmarkEnd w:id="1"/>
    <w:p w14:paraId="66B36A99" w14:textId="5DD9564A" w:rsidR="00AC655F" w:rsidRPr="00AC655F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AC655F">
        <w:rPr>
          <w:rFonts w:ascii="Sylfaen" w:hAnsi="Sylfaen" w:cs="Sylfaen"/>
          <w:sz w:val="24"/>
          <w:szCs w:val="24"/>
          <w:lang w:val="x-none" w:eastAsia="x-none"/>
        </w:rPr>
        <w:t xml:space="preserve">  </w:t>
      </w:r>
    </w:p>
    <w:p w14:paraId="0C0D69DE" w14:textId="49B59405" w:rsidR="00AC655F" w:rsidRPr="00AC655F" w:rsidRDefault="00AC655F" w:rsidP="0061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 1</w:t>
      </w:r>
      <w:r w:rsidR="0061368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.</w:t>
      </w: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14:paraId="52795CEE" w14:textId="6FBDC9DA" w:rsidR="00E638D5" w:rsidRPr="00AC655F" w:rsidRDefault="00AC655F" w:rsidP="009C61AB">
      <w:pPr>
        <w:spacing w:after="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„საქართველოს მთავრობის სტრუქტურის, უფლებამოსილებისა და საქმიანობის წესის</w:t>
      </w:r>
      <w:r w:rsidR="009C61A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შესახებ" საქართველოს კანონის მე-6 მუხლის პირველი პუნქტისა და 29-ე მუხლის შესაბამისად</w:t>
      </w:r>
      <w:r w:rsidR="00E638D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‘’საქართველოს გარემოსა და ჯანმრთელობის 2018 -2022 წლების ეროვნული სამოქმედო გეგმის (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E638D5">
        <w:rPr>
          <w:rFonts w:ascii="Sylfaen" w:eastAsia="Times New Roman" w:hAnsi="Sylfaen" w:cs="Sylfaen"/>
          <w:sz w:val="24"/>
          <w:szCs w:val="24"/>
          <w:lang w:eastAsia="x-none"/>
        </w:rPr>
        <w:t xml:space="preserve">NEHAP-2) </w:t>
      </w:r>
      <w:r w:rsidR="00E638D5">
        <w:rPr>
          <w:rFonts w:ascii="Sylfaen" w:eastAsia="Times New Roman" w:hAnsi="Sylfaen" w:cs="Sylfaen"/>
          <w:sz w:val="24"/>
          <w:szCs w:val="24"/>
          <w:lang w:val="ka-GE" w:eastAsia="x-none"/>
        </w:rPr>
        <w:t>დამტკიცების თაობაზე’’ საქარ</w:t>
      </w:r>
      <w:r w:rsidR="00D00641">
        <w:rPr>
          <w:rFonts w:ascii="Sylfaen" w:eastAsia="Times New Roman" w:hAnsi="Sylfaen" w:cs="Sylfaen"/>
          <w:sz w:val="24"/>
          <w:szCs w:val="24"/>
          <w:lang w:val="ka-GE" w:eastAsia="x-none"/>
        </w:rPr>
        <w:t>თ</w:t>
      </w:r>
      <w:r w:rsidR="00E638D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ველოს მთავრობის 2018 წლის 29 დეკემბრის N 680 დადგენილების საფუძველზე,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საქართველოში </w:t>
      </w:r>
      <w:r w:rsidR="00E638D5" w:rsidRPr="00EF179A">
        <w:rPr>
          <w:rFonts w:ascii="Sylfaen" w:eastAsia="Sylfaen" w:hAnsi="Sylfaen" w:cs="Sylfaen"/>
          <w:lang w:val="ka-GE" w:eastAsia="ka-GE"/>
        </w:rPr>
        <w:t>გარემოს</w:t>
      </w:r>
      <w:r w:rsidR="00E638D5">
        <w:rPr>
          <w:rFonts w:ascii="Sylfaen" w:eastAsia="Sylfaen" w:hAnsi="Sylfaen" w:cs="Sylfaen"/>
          <w:lang w:val="ka-GE" w:eastAsia="ka-GE"/>
        </w:rPr>
        <w:t>ა</w:t>
      </w:r>
      <w:r w:rsidR="00E638D5" w:rsidRPr="00EF179A">
        <w:rPr>
          <w:rFonts w:ascii="Sylfaen" w:eastAsia="Sylfaen" w:hAnsi="Sylfaen" w:cs="Sylfaen"/>
          <w:lang w:val="ka-GE" w:eastAsia="ka-GE"/>
        </w:rPr>
        <w:t xml:space="preserve"> და ჯანმრთელობის </w:t>
      </w:r>
      <w:r w:rsidR="00E638D5">
        <w:rPr>
          <w:rFonts w:ascii="Sylfaen" w:eastAsia="Sylfaen" w:hAnsi="Sylfaen" w:cs="Sylfaen"/>
          <w:lang w:val="ka-GE" w:eastAsia="ka-GE"/>
        </w:rPr>
        <w:t xml:space="preserve">ეროვნული </w:t>
      </w:r>
      <w:r w:rsidR="00E638D5" w:rsidRPr="00EF179A">
        <w:rPr>
          <w:rFonts w:ascii="Sylfaen" w:eastAsia="Sylfaen" w:hAnsi="Sylfaen" w:cs="Sylfaen"/>
          <w:lang w:val="ka-GE" w:eastAsia="ka-GE"/>
        </w:rPr>
        <w:t>სამოქმედო გეგმის მართვ</w:t>
      </w:r>
      <w:r w:rsidR="00E638D5">
        <w:rPr>
          <w:rFonts w:ascii="Sylfaen" w:eastAsia="Sylfaen" w:hAnsi="Sylfaen" w:cs="Sylfaen"/>
          <w:lang w:val="ka-GE" w:eastAsia="ka-GE"/>
        </w:rPr>
        <w:t>ი</w:t>
      </w:r>
      <w:r w:rsidR="00E638D5" w:rsidRPr="00EF179A">
        <w:rPr>
          <w:rFonts w:ascii="Sylfaen" w:eastAsia="Sylfaen" w:hAnsi="Sylfaen" w:cs="Sylfaen"/>
          <w:lang w:val="ka-GE" w:eastAsia="ka-GE"/>
        </w:rPr>
        <w:t>ს, საქმიანობის კოორდინირებ</w:t>
      </w:r>
      <w:r w:rsidR="00E638D5">
        <w:rPr>
          <w:rFonts w:ascii="Sylfaen" w:eastAsia="Sylfaen" w:hAnsi="Sylfaen" w:cs="Sylfaen"/>
          <w:lang w:val="ka-GE" w:eastAsia="ka-GE"/>
        </w:rPr>
        <w:t>ი</w:t>
      </w:r>
      <w:r w:rsidR="00E638D5" w:rsidRPr="00EF179A">
        <w:rPr>
          <w:rFonts w:ascii="Sylfaen" w:eastAsia="Sylfaen" w:hAnsi="Sylfaen" w:cs="Sylfaen"/>
          <w:lang w:val="ka-GE" w:eastAsia="ka-GE"/>
        </w:rPr>
        <w:t>სა და ზედამხედველობ</w:t>
      </w:r>
      <w:r w:rsidR="00E638D5">
        <w:rPr>
          <w:rFonts w:ascii="Sylfaen" w:eastAsia="Sylfaen" w:hAnsi="Sylfaen" w:cs="Sylfaen"/>
          <w:lang w:val="ka-GE" w:eastAsia="ka-GE"/>
        </w:rPr>
        <w:t>ი</w:t>
      </w:r>
      <w:r w:rsidR="00E638D5" w:rsidRPr="00EF179A">
        <w:rPr>
          <w:rFonts w:ascii="Sylfaen" w:eastAsia="Sylfaen" w:hAnsi="Sylfaen" w:cs="Sylfaen"/>
          <w:lang w:val="ka-GE" w:eastAsia="ka-GE"/>
        </w:rPr>
        <w:t>ს განხორციელებ</w:t>
      </w:r>
      <w:r w:rsidR="00E638D5">
        <w:rPr>
          <w:rFonts w:ascii="Sylfaen" w:eastAsia="Sylfaen" w:hAnsi="Sylfaen" w:cs="Sylfaen"/>
          <w:lang w:val="ka-GE" w:eastAsia="ka-GE"/>
        </w:rPr>
        <w:t>ი</w:t>
      </w:r>
      <w:r w:rsidR="00E638D5" w:rsidRPr="00EF179A">
        <w:rPr>
          <w:rFonts w:ascii="Sylfaen" w:eastAsia="Sylfaen" w:hAnsi="Sylfaen" w:cs="Sylfaen"/>
          <w:lang w:val="ka-GE" w:eastAsia="ka-GE"/>
        </w:rPr>
        <w:t>ს</w:t>
      </w:r>
      <w:r w:rsidR="00E638D5">
        <w:rPr>
          <w:rFonts w:ascii="Sylfaen" w:eastAsia="Sylfaen" w:hAnsi="Sylfaen" w:cs="Sylfaen"/>
          <w:lang w:val="ka-GE" w:eastAsia="ka-GE"/>
        </w:rPr>
        <w:t xml:space="preserve"> მიზნით</w:t>
      </w:r>
      <w:r w:rsidR="00D00641">
        <w:rPr>
          <w:rFonts w:ascii="Sylfaen" w:eastAsia="Sylfaen" w:hAnsi="Sylfaen" w:cs="Sylfaen"/>
          <w:lang w:val="ka-GE" w:eastAsia="ka-GE"/>
        </w:rPr>
        <w:t>,</w:t>
      </w:r>
      <w:r w:rsidR="00E638D5">
        <w:rPr>
          <w:rFonts w:ascii="Sylfaen" w:eastAsia="Sylfaen" w:hAnsi="Sylfaen" w:cs="Sylfaen"/>
          <w:lang w:val="ka-GE" w:eastAsia="ka-GE"/>
        </w:rPr>
        <w:t xml:space="preserve"> შეიქმნას</w:t>
      </w:r>
      <w:r w:rsidR="00E638D5" w:rsidRPr="00EF179A">
        <w:rPr>
          <w:rFonts w:ascii="Sylfaen" w:eastAsia="Sylfaen" w:hAnsi="Sylfaen" w:cs="Sylfaen"/>
          <w:lang w:val="ka-GE" w:eastAsia="ka-GE"/>
        </w:rPr>
        <w:t xml:space="preserve"> გარემოს</w:t>
      </w:r>
      <w:r w:rsidR="00E638D5">
        <w:rPr>
          <w:rFonts w:ascii="Sylfaen" w:eastAsia="Sylfaen" w:hAnsi="Sylfaen" w:cs="Sylfaen"/>
          <w:lang w:val="ka-GE" w:eastAsia="ka-GE"/>
        </w:rPr>
        <w:t>ა</w:t>
      </w:r>
      <w:r w:rsidR="00E638D5" w:rsidRPr="00EF179A">
        <w:rPr>
          <w:rFonts w:ascii="Sylfaen" w:eastAsia="Sylfaen" w:hAnsi="Sylfaen" w:cs="Sylfaen"/>
          <w:lang w:val="ka-GE" w:eastAsia="ka-GE"/>
        </w:rPr>
        <w:t xml:space="preserve"> და ჯანმრთელობის ეროვნული სამოქმედო გეგმის </w:t>
      </w:r>
      <w:r w:rsidR="00E638D5">
        <w:rPr>
          <w:rFonts w:ascii="Sylfaen" w:eastAsia="Sylfaen" w:hAnsi="Sylfaen" w:cs="Sylfaen"/>
          <w:lang w:val="ka-GE" w:eastAsia="ka-GE"/>
        </w:rPr>
        <w:t xml:space="preserve"> </w:t>
      </w:r>
      <w:r w:rsidR="00E638D5" w:rsidRPr="00EF179A">
        <w:rPr>
          <w:rFonts w:ascii="Sylfaen" w:eastAsia="Sylfaen" w:hAnsi="Sylfaen" w:cs="Sylfaen"/>
          <w:lang w:val="ka-GE" w:eastAsia="ka-GE"/>
        </w:rPr>
        <w:t xml:space="preserve">საკოორდინაციო საბჭო (შემდეგში </w:t>
      </w:r>
      <w:r w:rsidR="00E638D5">
        <w:rPr>
          <w:rFonts w:ascii="Sylfaen" w:eastAsia="Sylfaen" w:hAnsi="Sylfaen" w:cs="Sylfaen"/>
          <w:lang w:val="ka-GE" w:eastAsia="ka-GE"/>
        </w:rPr>
        <w:t xml:space="preserve">- </w:t>
      </w:r>
      <w:r w:rsidR="00E638D5" w:rsidRPr="00EF179A">
        <w:rPr>
          <w:rFonts w:ascii="Sylfaen" w:eastAsia="Sylfaen" w:hAnsi="Sylfaen" w:cs="Sylfaen"/>
          <w:lang w:val="ka-GE" w:eastAsia="ka-GE"/>
        </w:rPr>
        <w:t xml:space="preserve">საკოორდინაციო საბჭო), </w:t>
      </w:r>
    </w:p>
    <w:p w14:paraId="79A32DE8" w14:textId="2A5AA405" w:rsidR="00AC655F" w:rsidRDefault="00AC655F" w:rsidP="006C7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 შემადგენლობით:</w:t>
      </w:r>
    </w:p>
    <w:p w14:paraId="3C6917F6" w14:textId="77777777" w:rsidR="00D701AD" w:rsidRDefault="00D701AD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2089A674" w14:textId="52B67310" w:rsidR="00B70452" w:rsidRPr="00B70452" w:rsidRDefault="00B70452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ა) მამუკა ბახტაძე - </w:t>
      </w:r>
      <w:r w:rsidRPr="00B70452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პრემიერ - მინისტრი; საკოორდინაციო საბჭოს თავმჯდომარე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  <w:r w:rsidRPr="00B7045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14:paraId="0105F563" w14:textId="109D3CC9" w:rsidR="00EF214B" w:rsidRPr="009C61AB" w:rsidRDefault="00B70452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დავით სერგეენკო - </w:t>
      </w:r>
      <w:r w:rsidR="00EF214B" w:rsidRPr="009C61AB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საკოორდინაციო საბჭოს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თავმჯდომარის მოადგილე;</w:t>
      </w:r>
    </w:p>
    <w:p w14:paraId="2F67E8EB" w14:textId="67EEDAED" w:rsidR="00D701AD" w:rsidRPr="00EF214B" w:rsidRDefault="00D701AD" w:rsidP="00D70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FD722A">
        <w:rPr>
          <w:rFonts w:ascii="Sylfaen" w:hAnsi="Sylfaen" w:cs="Sylfaen"/>
          <w:b/>
        </w:rPr>
        <w:t>გ</w:t>
      </w:r>
      <w:r w:rsidRPr="00D701AD">
        <w:t>)</w:t>
      </w:r>
      <w:r w:rsidR="00B70452" w:rsidRPr="00D701AD">
        <w:t xml:space="preserve"> </w:t>
      </w:r>
      <w:r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ლევან დავითაშვილი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 გარემოს დაცვის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 და სოფლის მეურნეობის მინისტრი; საკოორდინაციო საბჭოს წევრი;</w:t>
      </w:r>
    </w:p>
    <w:p w14:paraId="088A2829" w14:textId="1FD78110" w:rsidR="00EF214B" w:rsidRPr="00B70452" w:rsidRDefault="00D701AD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FD722A">
        <w:rPr>
          <w:rFonts w:ascii="Sylfaen" w:hAnsi="Sylfaen" w:cs="Sylfaen"/>
          <w:b/>
        </w:rPr>
        <w:t>დ</w:t>
      </w:r>
      <w:r w:rsidRPr="00FD722A">
        <w:rPr>
          <w:b/>
        </w:rPr>
        <w:t>)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 xml:space="preserve">--- </w:t>
      </w:r>
      <w:r w:rsidR="00B70452">
        <w:rPr>
          <w:rFonts w:ascii="Sylfaen" w:eastAsia="Times New Roman" w:hAnsi="Sylfaen" w:cs="Sylfaen"/>
          <w:b/>
          <w:color w:val="FF0000"/>
          <w:sz w:val="24"/>
          <w:szCs w:val="24"/>
          <w:lang w:val="ka-GE" w:eastAsia="x-none"/>
        </w:rPr>
        <w:t xml:space="preserve"> </w:t>
      </w:r>
      <w:r w:rsidR="00B70452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</w:t>
      </w:r>
      <w:proofErr w:type="gramEnd"/>
      <w:r w:rsidR="00B7045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B70452" w:rsidRPr="009C61AB">
        <w:rPr>
          <w:rFonts w:ascii="Sylfaen" w:eastAsia="Times New Roman" w:hAnsi="Sylfaen" w:cs="Sylfaen"/>
          <w:sz w:val="24"/>
          <w:szCs w:val="24"/>
          <w:lang w:val="ka-GE" w:eastAsia="x-none"/>
        </w:rPr>
        <w:t>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 მოადგილე, საკოორდინაციო საბჭოს წევრი;</w:t>
      </w:r>
    </w:p>
    <w:p w14:paraId="7F468782" w14:textId="78726D47" w:rsidR="00EF214B" w:rsidRPr="00EF214B" w:rsidRDefault="00FD722A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ე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გიორგი კაკაურიძე - 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</w:t>
      </w:r>
      <w:r w:rsidR="00FC3234">
        <w:rPr>
          <w:rFonts w:ascii="Sylfaen" w:eastAsia="Times New Roman" w:hAnsi="Sylfaen" w:cs="Sylfaen"/>
          <w:sz w:val="24"/>
          <w:szCs w:val="24"/>
          <w:lang w:val="ka-GE" w:eastAsia="x-none"/>
        </w:rPr>
        <w:t>ლოს ფინანსთა მინისტრის მოადგილე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საკოორდინაციო საბჭოს  წევრი;</w:t>
      </w:r>
    </w:p>
    <w:p w14:paraId="7141ECC9" w14:textId="53436048" w:rsidR="00D701AD" w:rsidRDefault="00FD722A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ვ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="00D701AD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ლევან კაკავა -</w:t>
      </w:r>
      <w:r w:rsidR="00D701AD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შინ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აგან საქმეთა მინისტრის მოადგილე, საკოორდინაციო საბჭოს  წევრი;</w:t>
      </w:r>
    </w:p>
    <w:p w14:paraId="17E61B7F" w14:textId="6A769E22" w:rsidR="00D701AD" w:rsidRPr="00EF214B" w:rsidRDefault="00FD722A" w:rsidP="00D70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ზ) </w:t>
      </w:r>
      <w:r w:rsidR="00D701AD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მიხეილ გიორგაძე</w:t>
      </w:r>
      <w:r w:rsidR="00D701AD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 განათლების, მეცნიერების, კულტურისა და სპორტის მინისტრის პირველი მოადგილე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, საკოორდინაციო საბჭოს  წევრი;</w:t>
      </w:r>
    </w:p>
    <w:p w14:paraId="5C9D6845" w14:textId="675D7A8D" w:rsidR="00D701AD" w:rsidRPr="00EF214B" w:rsidRDefault="00FD722A" w:rsidP="00D70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თ) </w:t>
      </w:r>
      <w:r w:rsidR="00D701AD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მზია გიორგობიანი</w:t>
      </w:r>
      <w:r w:rsidR="00D701AD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 რეგიონული განვითარებისა და ინფრასტრუქტურის მინისტრის მოადგილე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, საკოორდინაციო საბჭოს  წევრი;</w:t>
      </w:r>
    </w:p>
    <w:p w14:paraId="4E0A1C7E" w14:textId="47AFDE98" w:rsidR="00D701AD" w:rsidRDefault="00FD722A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ი) </w:t>
      </w:r>
      <w:r w:rsidR="00D701AD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გოჩა ლორთქიფანიძე</w:t>
      </w:r>
      <w:r w:rsidR="00D701AD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 იუსტიციის მინისტრის მოადგილე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, საკოორდინაციო საბჭოს    წევრი;</w:t>
      </w:r>
    </w:p>
    <w:p w14:paraId="620D940B" w14:textId="4DAA08F5" w:rsidR="00D701AD" w:rsidRPr="00EF214B" w:rsidRDefault="00FD722A" w:rsidP="00D70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lastRenderedPageBreak/>
        <w:t xml:space="preserve">კ) </w:t>
      </w:r>
      <w:r w:rsidR="00D701AD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ალექსანდრე ხვთისიაშვილი</w:t>
      </w:r>
      <w:r w:rsidR="00D701AD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 საგარეო საქმეთა მინისტრის მოადგილე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  <w:r w:rsidR="00D701AD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საკოორდინაციო საბჭოს  წევრი;</w:t>
      </w:r>
    </w:p>
    <w:p w14:paraId="5969CE7B" w14:textId="34BCEFC7" w:rsidR="00FD722A" w:rsidRDefault="00FD722A" w:rsidP="00FD72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ლ) </w:t>
      </w:r>
      <w:r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ანდრო ასლანიშვილი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სსიპ გა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რემოს ეროვნული სააგენტოს უფროსი, საკოორდინაციო საბჭოს   წევრი;</w:t>
      </w:r>
    </w:p>
    <w:p w14:paraId="397A77C1" w14:textId="77777777" w:rsidR="00FD722A" w:rsidRDefault="00FD722A" w:rsidP="00FD72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დემნა ხელაია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სსიპ სურსათის ეროვნული სააგენტოს უფროსის მოადგილე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საკოორდინაციო საბჭოს წევრი;</w:t>
      </w:r>
    </w:p>
    <w:p w14:paraId="0230304C" w14:textId="7AE7939E" w:rsidR="00EF214B" w:rsidRPr="00EF214B" w:rsidRDefault="00FD722A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ო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გოგიტა თოდრაძე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 სტატისტიკის ეროვნული სამსახურის აღმასრულებელი დირექტორი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bookmarkStart w:id="2" w:name="_Hlk959337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საკოორდინაციო საბჭოს </w:t>
      </w:r>
      <w:r w:rsidR="00D701AD">
        <w:rPr>
          <w:rFonts w:ascii="Sylfaen" w:eastAsia="Times New Roman" w:hAnsi="Sylfaen" w:cs="Sylfaen"/>
          <w:sz w:val="24"/>
          <w:szCs w:val="24"/>
          <w:lang w:val="ka-GE" w:eastAsia="x-none"/>
        </w:rPr>
        <w:t>წევრი;</w:t>
      </w:r>
      <w:bookmarkEnd w:id="2"/>
    </w:p>
    <w:p w14:paraId="7186D931" w14:textId="77777777" w:rsidR="00FD722A" w:rsidRDefault="00FD722A" w:rsidP="00FD72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დავით ნარმანია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საქართველოს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>ენერგეტიკისა და წყალმომარაგების მარგულირებელი ეროვნული კომისიის წევრი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, საკოორდინაციო საბჭოს წევრი;</w:t>
      </w:r>
    </w:p>
    <w:p w14:paraId="1681E6D5" w14:textId="7BBB0E77" w:rsidR="00EF214B" w:rsidRPr="00EF214B" w:rsidRDefault="00FD722A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ჟ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მადონა ჯორბენაძე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სსიპ „აკრედიტაციის ერთიანი ეროვნული ორგანო - „აკრედიტაციის ცენტრი“-ს აკრედიტაციის, მონიტორინგისა და ზედამხედველობის სამსახურის წამყვანი შემფასებელი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საკოორდინაციო საბჭოს წევრი;</w:t>
      </w:r>
    </w:p>
    <w:p w14:paraId="6540D1BB" w14:textId="77B488FC" w:rsidR="00FD722A" w:rsidRDefault="00FD722A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მუხლი 2 საკოორდინაციო საჭოს შემადგენლობაში მუშაობა ეთხოვოთ</w:t>
      </w:r>
    </w:p>
    <w:p w14:paraId="44163229" w14:textId="69627930" w:rsidR="00EF214B" w:rsidRPr="00EF214B" w:rsidRDefault="00E667BF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მარიან ივანუშა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ჯანმრთელობის მსოფლიო ორგანიზაც</w:t>
      </w:r>
      <w:r w:rsidR="00FC3234">
        <w:rPr>
          <w:rFonts w:ascii="Sylfaen" w:eastAsia="Times New Roman" w:hAnsi="Sylfaen" w:cs="Sylfaen"/>
          <w:sz w:val="24"/>
          <w:szCs w:val="24"/>
          <w:lang w:val="ka-GE" w:eastAsia="x-none"/>
        </w:rPr>
        <w:t>იის წარმომადგენელ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="00FC323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საქართველოში;</w:t>
      </w:r>
    </w:p>
    <w:p w14:paraId="228F3480" w14:textId="3AEAEAF6" w:rsidR="00EF214B" w:rsidRPr="00EF214B" w:rsidRDefault="00E667BF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გიორგი ვარდიშვილ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- 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>გაეროს განვითარების პროგრამის (</w:t>
      </w:r>
      <w:r w:rsidR="00EF214B" w:rsidRPr="00EF214B">
        <w:rPr>
          <w:rFonts w:ascii="Sylfaen" w:eastAsia="Times New Roman" w:hAnsi="Sylfaen" w:cs="Sylfaen"/>
          <w:sz w:val="24"/>
          <w:szCs w:val="24"/>
          <w:lang w:eastAsia="x-none"/>
        </w:rPr>
        <w:t xml:space="preserve">UNDP) 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>კრიზისის პრევენციისა და კრიზისის შემდგომი რეაბილიტაციის მიმართულების ხელმძრვანელ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="00FC323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  <w:r w:rsidR="00EF214B" w:rsidRPr="00EF214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</w:p>
    <w:p w14:paraId="6ADDD1AA" w14:textId="1203325B" w:rsidR="00EF214B" w:rsidRPr="00EF214B" w:rsidRDefault="00E667BF" w:rsidP="00EF21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</w:t>
      </w:r>
      <w:r w:rsid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) 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ღასან ხალილ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</w:t>
      </w:r>
      <w:r w:rsidR="00EF214B" w:rsidRPr="00EF21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- </w:t>
      </w:r>
      <w:r w:rsidR="00EF214B" w:rsidRPr="00EF214B">
        <w:rPr>
          <w:rFonts w:ascii="Sylfaen" w:eastAsia="Times New Roman" w:hAnsi="Sylfaen" w:cs="Sylfaen"/>
          <w:sz w:val="24"/>
          <w:szCs w:val="24"/>
          <w:lang w:val="ka-GE" w:eastAsia="x-none"/>
        </w:rPr>
        <w:t>გაეროს ბავშვთა ფონდის (</w:t>
      </w:r>
      <w:r w:rsidR="00EF214B" w:rsidRPr="00EF214B">
        <w:rPr>
          <w:rFonts w:ascii="Sylfaen" w:eastAsia="Times New Roman" w:hAnsi="Sylfaen" w:cs="Sylfaen"/>
          <w:sz w:val="24"/>
          <w:szCs w:val="24"/>
          <w:lang w:eastAsia="x-none"/>
        </w:rPr>
        <w:t xml:space="preserve">UNISEF) </w:t>
      </w:r>
      <w:r w:rsidR="00FC3234">
        <w:rPr>
          <w:rFonts w:ascii="Sylfaen" w:eastAsia="Times New Roman" w:hAnsi="Sylfaen" w:cs="Sylfaen"/>
          <w:sz w:val="24"/>
          <w:szCs w:val="24"/>
          <w:lang w:val="ka-GE" w:eastAsia="x-none"/>
        </w:rPr>
        <w:t>წარმომადგენელ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 </w:t>
      </w:r>
      <w:r w:rsidR="00FC3234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საქართველოში.</w:t>
      </w:r>
    </w:p>
    <w:p w14:paraId="758E383B" w14:textId="77777777" w:rsidR="00E667BF" w:rsidRDefault="00E667BF" w:rsidP="0061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14:paraId="0DD4C967" w14:textId="4170EF73" w:rsidR="00AC655F" w:rsidRPr="00AC655F" w:rsidRDefault="00AC655F" w:rsidP="0061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 w:rsidR="00E667BF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3</w:t>
      </w: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14:paraId="373F38AE" w14:textId="1A003EB9" w:rsidR="00AC655F" w:rsidRPr="00AC655F" w:rsidRDefault="00AC655F" w:rsidP="0061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დაევალოს  საქართველოს</w:t>
      </w:r>
      <w:r w:rsidR="00D0064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ოკუპირებული ტერიტორიებიდან დევნილთა,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სსიპ </w:t>
      </w:r>
      <w:r w:rsidRPr="00AC655F">
        <w:rPr>
          <w:rFonts w:ascii="Cambria Math" w:eastAsia="Times New Roman" w:hAnsi="Cambria Math" w:cs="Cambria Math"/>
          <w:sz w:val="24"/>
          <w:szCs w:val="24"/>
          <w:lang w:val="x-none" w:eastAsia="x-none"/>
        </w:rPr>
        <w:t>‑</w:t>
      </w:r>
      <w:r w:rsidRPr="00AC655F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ლ. საყვარელიძის სახელობის დაავადებათა კონტროლისა და საზოგადოებრივი ჯანმრთელობის ეროვნულ ცენტრს შეასრულოს </w:t>
      </w:r>
      <w:r w:rsidR="00E638D5">
        <w:rPr>
          <w:rFonts w:ascii="Sylfaen" w:eastAsia="Times New Roman" w:hAnsi="Sylfaen" w:cs="Sylfaen"/>
          <w:sz w:val="24"/>
          <w:szCs w:val="24"/>
          <w:lang w:val="ka-GE" w:eastAsia="x-none"/>
        </w:rPr>
        <w:t>საკოორდინაციო საბჭოს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სამდივნო</w:t>
      </w:r>
      <w:r w:rsidR="00D00641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ფუნქცია.  </w:t>
      </w:r>
    </w:p>
    <w:p w14:paraId="11569830" w14:textId="74E8B1BB" w:rsidR="00AC655F" w:rsidRPr="00F425A1" w:rsidRDefault="00AC655F" w:rsidP="009D1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FF0000"/>
          <w:sz w:val="24"/>
          <w:szCs w:val="24"/>
          <w:lang w:val="ka-G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4219187E" w14:textId="77777777" w:rsidR="00AC655F" w:rsidRPr="00AC655F" w:rsidRDefault="00AC655F" w:rsidP="009D1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4 </w:t>
      </w:r>
    </w:p>
    <w:p w14:paraId="57CD764F" w14:textId="60E548EB" w:rsidR="00AC655F" w:rsidRPr="00AC655F" w:rsidRDefault="00AC655F" w:rsidP="009D1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დამტკიცდეს </w:t>
      </w:r>
      <w:r w:rsidR="009864C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საკოორდინაციო საბჭოს თანდართული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დებულება.   </w:t>
      </w:r>
    </w:p>
    <w:p w14:paraId="00409B0E" w14:textId="77777777" w:rsidR="00AC655F" w:rsidRPr="00AC655F" w:rsidRDefault="00AC655F" w:rsidP="009D1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5 </w:t>
      </w:r>
    </w:p>
    <w:p w14:paraId="1A13C9BC" w14:textId="77777777" w:rsidR="00AC655F" w:rsidRPr="00AC655F" w:rsidRDefault="00AC655F" w:rsidP="009D1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დადგენილება ამოქმედდეს გამოქვეყნებისთანავე. </w:t>
      </w:r>
    </w:p>
    <w:p w14:paraId="042EEF91" w14:textId="77777777" w:rsidR="00AC655F" w:rsidRPr="00AC655F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B82E335" w14:textId="77777777" w:rsidR="009D186A" w:rsidRDefault="009D186A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</w:p>
    <w:p w14:paraId="52E1EA97" w14:textId="090FCC96" w:rsidR="00AC655F" w:rsidRPr="00D00641" w:rsidRDefault="00AC655F" w:rsidP="00AC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 w:eastAsia="x-none"/>
        </w:rPr>
      </w:pPr>
      <w:r w:rsidRPr="00D00641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პრემიერ-მინისტრი                                                                </w:t>
      </w:r>
      <w:r w:rsidR="00D00641" w:rsidRPr="00D00641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მამუკა ბახტაძე</w:t>
      </w:r>
    </w:p>
    <w:p w14:paraId="060C12C6" w14:textId="2EE1E37C" w:rsidR="00B31AFC" w:rsidRDefault="00B31AFC"/>
    <w:p w14:paraId="2AE0CAD7" w14:textId="0CD255D4" w:rsidR="00AC655F" w:rsidRDefault="00AC655F"/>
    <w:p w14:paraId="720E09A3" w14:textId="77777777" w:rsidR="000400F4" w:rsidRDefault="000400F4" w:rsidP="00F425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240C8162" w14:textId="77777777" w:rsidR="000400F4" w:rsidRDefault="000400F4" w:rsidP="00F425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22F7279" w14:textId="77777777" w:rsidR="000400F4" w:rsidRDefault="000400F4" w:rsidP="00F425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EA994DE" w14:textId="0ECC6445" w:rsidR="00F425A1" w:rsidRPr="00AC655F" w:rsidRDefault="00F425A1" w:rsidP="00F425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დანართი</w:t>
      </w:r>
    </w:p>
    <w:p w14:paraId="2640B9DA" w14:textId="77777777" w:rsidR="00D00641" w:rsidRDefault="00D00641" w:rsidP="00D0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Sylfaen" w:hAnsi="Sylfaen" w:cs="Sylfaen"/>
          <w:b/>
          <w:sz w:val="28"/>
          <w:szCs w:val="28"/>
          <w:lang w:val="ka-GE" w:eastAsia="ka-GE"/>
        </w:rPr>
      </w:pPr>
    </w:p>
    <w:p w14:paraId="418CB869" w14:textId="77777777" w:rsidR="00D00641" w:rsidRDefault="00D00641" w:rsidP="00D0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Sylfaen" w:hAnsi="Sylfaen" w:cs="Sylfaen"/>
          <w:b/>
          <w:sz w:val="28"/>
          <w:szCs w:val="28"/>
          <w:lang w:val="ka-GE" w:eastAsia="ka-GE"/>
        </w:rPr>
      </w:pPr>
    </w:p>
    <w:p w14:paraId="1B97C8E1" w14:textId="10A5BE93" w:rsidR="00D00641" w:rsidRPr="006C73E1" w:rsidRDefault="00D00641" w:rsidP="00D0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4"/>
          <w:szCs w:val="24"/>
          <w:lang w:val="x-none" w:eastAsia="x-none"/>
        </w:rPr>
      </w:pPr>
      <w:r w:rsidRPr="006C73E1">
        <w:rPr>
          <w:rFonts w:ascii="Sylfaen" w:eastAsia="Sylfaen" w:hAnsi="Sylfaen" w:cs="Sylfaen"/>
          <w:b/>
          <w:sz w:val="24"/>
          <w:szCs w:val="24"/>
          <w:lang w:val="ka-GE" w:eastAsia="ka-GE"/>
        </w:rPr>
        <w:t>გარემოსა და ჯანმრთელობის ეროვნული სამოქმედო გეგმის საკოორდინაციო საბჭოს   დებულება</w:t>
      </w:r>
    </w:p>
    <w:p w14:paraId="7BF5ADED" w14:textId="77777777" w:rsidR="00AC655F" w:rsidRPr="006C73E1" w:rsidRDefault="00AC655F" w:rsidP="00F425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78CB4F40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3DD3B79E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hAnsi="Sylfaen" w:cs="Sylfaen"/>
          <w:sz w:val="24"/>
          <w:szCs w:val="24"/>
          <w:lang w:val="x-none" w:eastAsia="x-none"/>
        </w:rPr>
      </w:pPr>
    </w:p>
    <w:p w14:paraId="34D70A70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 1. ზოგადი დებულებანი</w:t>
      </w:r>
    </w:p>
    <w:p w14:paraId="393100A4" w14:textId="77777777" w:rsidR="0063067D" w:rsidRDefault="0063067D" w:rsidP="004D7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38B82CED" w14:textId="291F84A9" w:rsidR="00AC655F" w:rsidRPr="00F425A1" w:rsidRDefault="00AC655F" w:rsidP="004D7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C655F">
        <w:rPr>
          <w:rFonts w:ascii="Sylfaen" w:hAnsi="Sylfaen" w:cs="Sylfaen"/>
          <w:sz w:val="24"/>
          <w:szCs w:val="24"/>
          <w:lang w:val="x-none" w:eastAsia="x-none"/>
        </w:rPr>
        <w:t>1.</w:t>
      </w:r>
      <w:r w:rsidR="00F425A1" w:rsidRPr="00F425A1">
        <w:rPr>
          <w:rFonts w:ascii="Sylfaen" w:eastAsia="Sylfaen" w:hAnsi="Sylfaen" w:cs="Sylfaen"/>
          <w:b/>
          <w:sz w:val="28"/>
          <w:szCs w:val="28"/>
          <w:lang w:val="ka-GE" w:eastAsia="ka-GE"/>
        </w:rPr>
        <w:t xml:space="preserve"> </w:t>
      </w:r>
      <w:r w:rsidR="00F425A1" w:rsidRPr="00F425A1">
        <w:rPr>
          <w:rFonts w:ascii="Sylfaen" w:eastAsia="Sylfaen" w:hAnsi="Sylfaen" w:cs="Sylfaen"/>
          <w:b/>
          <w:sz w:val="24"/>
          <w:szCs w:val="24"/>
          <w:lang w:val="ka-GE" w:eastAsia="ka-GE"/>
        </w:rPr>
        <w:t>გარემოსა და ჯანმრთელობის ეროვნული სამოქმედო გეგმის საკოორდინაციო საბჭო</w:t>
      </w:r>
      <w:r w:rsidRPr="00AC655F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(შემდეგში – საკოორდინაციო საბჭო) შექმნილია საქართველოს </w:t>
      </w:r>
      <w:r w:rsidR="00F425A1">
        <w:rPr>
          <w:rFonts w:ascii="Sylfaen" w:eastAsia="Times New Roman" w:hAnsi="Sylfaen" w:cs="Sylfaen"/>
          <w:sz w:val="24"/>
          <w:szCs w:val="24"/>
          <w:lang w:val="ka-GE" w:eastAsia="x-none"/>
        </w:rPr>
        <w:t>მთავრობის დადგენილებით</w:t>
      </w:r>
      <w:r w:rsidR="004D7AB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4D7AB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წარმოადგენს </w:t>
      </w:r>
      <w:r w:rsidR="004D7AB4"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 მთავრობის სათათბირო ორგანო</w:t>
      </w:r>
      <w:r w:rsidR="004D7AB4">
        <w:rPr>
          <w:rFonts w:ascii="Sylfaen" w:eastAsia="Times New Roman" w:hAnsi="Sylfaen" w:cs="Sylfaen"/>
          <w:sz w:val="24"/>
          <w:szCs w:val="24"/>
          <w:lang w:val="ka-GE" w:eastAsia="x-none"/>
        </w:rPr>
        <w:t>ს.</w:t>
      </w:r>
      <w:r w:rsidR="004D7AB4"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0CA04975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2. თავისი საქმიანობისას საკოორდინაციო საბჭო ხელმძღვანელობს საქართველოს კონსტიტუციით, საქართველოს საერთაშორისო ხელშეკრულებებით და შეთანხმებებით, სხვა საკანონმდებლო და კანონქვემდებარე ნორმატიული აქტებით.</w:t>
      </w:r>
    </w:p>
    <w:p w14:paraId="7C2EBA4F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3. საკოორდინაციო საბჭოს სტრუქტურა, უფლებამოსილება და საქმიანობის წესი განისაზღვრება ამ დებულებით.</w:t>
      </w:r>
    </w:p>
    <w:p w14:paraId="27AE5A5E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6CD90C0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 2. საკოორდინაციო საბჭოს სტრუქტურა</w:t>
      </w:r>
    </w:p>
    <w:p w14:paraId="77371653" w14:textId="774C55FB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hAnsi="Sylfaen" w:cs="Sylfaen"/>
          <w:sz w:val="24"/>
          <w:szCs w:val="24"/>
          <w:lang w:val="x-none" w:eastAsia="x-none"/>
        </w:rPr>
        <w:t xml:space="preserve">1.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საკოორდინაციო საბჭოს შემადგენლობას განსაზღვრავს საქართველოს</w:t>
      </w:r>
      <w:r w:rsidR="00F425A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პრემიერ-მინისტრი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14:paraId="176062AB" w14:textId="5C3599AE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საკოორდინაციო საბჭოს შემადგენლობაში სახელმწიფო უწყებების წარმომადგენლებთან ერთად შეიძლება შედიოდნენ შესაბამის სფეროში საქმიანობის განმახორციელებელი </w:t>
      </w:r>
      <w:r w:rsidR="00F425A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არასამთავრობო და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 ორგანიზაციების წარმომადგენლები, ექსპერტები და მეცნიერები.</w:t>
      </w:r>
    </w:p>
    <w:p w14:paraId="67B5FEFA" w14:textId="5E0FBF33" w:rsidR="00AC655F" w:rsidRPr="00E667B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3. საკოორდინაციო საბჭოს საქმიანობაში საკოორდინაციო საბჭოს თავმჯდომარის მოწვევით შეიძლება მონაწილეობდნენ საქართველოს პარლამენტისა და მთავრობის წევრები, სახელმწიფო უწყებათა ხელმძღვანელები</w:t>
      </w:r>
      <w:r w:rsidR="00E667BF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14:paraId="4C03BA40" w14:textId="5D5ACA99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საკოორდინაციო საბჭოს შემადგენლობიდან წევრის გამოწვევა ხდება საქართველოს </w:t>
      </w:r>
      <w:r w:rsidR="00F425A1">
        <w:rPr>
          <w:rFonts w:ascii="Sylfaen" w:eastAsia="Times New Roman" w:hAnsi="Sylfaen" w:cs="Sylfaen"/>
          <w:sz w:val="24"/>
          <w:szCs w:val="24"/>
          <w:lang w:val="ka-GE" w:eastAsia="x-none"/>
        </w:rPr>
        <w:t>პრემიერ- მინისტრის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მიერ საკუთარი ინიციატივით ან საკოორდინაციო საბჭოს წევრის წარმდგენი ორგანოს წინადადებით.</w:t>
      </w:r>
    </w:p>
    <w:p w14:paraId="460D05A3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7C9E16A0" w14:textId="014769C5" w:rsid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 3. საკოორდინაციო საბჭოს ამოცანები</w:t>
      </w:r>
    </w:p>
    <w:p w14:paraId="57D70537" w14:textId="4C716811" w:rsidR="00AC655F" w:rsidRPr="000400F4" w:rsidRDefault="00AC655F" w:rsidP="000400F4">
      <w:pPr>
        <w:pStyle w:val="ListParagraph"/>
        <w:numPr>
          <w:ilvl w:val="0"/>
          <w:numId w:val="4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0400F4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საკოორდინაციო საბჭოს ძირითადი ამოცანებია:</w:t>
      </w:r>
    </w:p>
    <w:p w14:paraId="4A7ADC84" w14:textId="77777777" w:rsidR="00F425A1" w:rsidRDefault="00F425A1" w:rsidP="00F425A1">
      <w:pPr>
        <w:spacing w:after="0" w:line="276" w:lineRule="auto"/>
        <w:jc w:val="both"/>
        <w:rPr>
          <w:rFonts w:ascii="Sylfaen" w:eastAsia="Sylfaen" w:hAnsi="Sylfaen" w:cs="Sylfaen"/>
          <w:lang w:val="ka-GE" w:eastAsia="ka-GE"/>
        </w:rPr>
      </w:pPr>
      <w:r w:rsidRPr="00EF179A">
        <w:rPr>
          <w:rFonts w:ascii="Sylfaen" w:eastAsia="Sylfaen" w:hAnsi="Sylfaen" w:cs="Sylfaen"/>
          <w:lang w:val="ka-GE" w:eastAsia="ka-GE"/>
        </w:rPr>
        <w:t xml:space="preserve">ა) გარემოს და ჯანმრთელობის სამოქმედო გეგმის ამოცანებისა და ინტერვენციების შესრულების მდგომარეობის შესახებ პასუხისმგებელი უწყებების ანგარიშის მოსმენა, ანგარიშგების პერიოდულობისა და ფორმატის განსაზღვრა; </w:t>
      </w:r>
    </w:p>
    <w:p w14:paraId="23387A9D" w14:textId="77777777" w:rsidR="00F425A1" w:rsidRDefault="00F425A1" w:rsidP="00F425A1">
      <w:pPr>
        <w:spacing w:after="0" w:line="276" w:lineRule="auto"/>
        <w:jc w:val="both"/>
        <w:rPr>
          <w:rFonts w:ascii="Sylfaen" w:eastAsia="Sylfaen" w:hAnsi="Sylfaen" w:cs="Sylfaen"/>
          <w:lang w:val="ka-GE" w:eastAsia="ka-GE"/>
        </w:rPr>
      </w:pPr>
      <w:r w:rsidRPr="00EF179A">
        <w:rPr>
          <w:rFonts w:ascii="Sylfaen" w:eastAsia="Sylfaen" w:hAnsi="Sylfaen" w:cs="Sylfaen"/>
          <w:lang w:val="ka-GE" w:eastAsia="ka-GE"/>
        </w:rPr>
        <w:t xml:space="preserve">ბ) გარემოს და ჯანმრთელობის სფეროში საქართველოს მიერ ნაკისრი საერთაშორისო ვალდებულებების რეალიზების მდგომარეობის განხილვა და შეფასება; </w:t>
      </w:r>
    </w:p>
    <w:p w14:paraId="3C70F429" w14:textId="77777777" w:rsidR="00F425A1" w:rsidRDefault="00F425A1" w:rsidP="00F425A1">
      <w:pPr>
        <w:spacing w:after="0" w:line="276" w:lineRule="auto"/>
        <w:jc w:val="both"/>
        <w:rPr>
          <w:rFonts w:ascii="Sylfaen" w:eastAsia="Sylfaen" w:hAnsi="Sylfaen" w:cs="Sylfaen"/>
          <w:lang w:val="ka-GE" w:eastAsia="ka-GE"/>
        </w:rPr>
      </w:pPr>
      <w:r w:rsidRPr="00EF179A">
        <w:rPr>
          <w:rFonts w:ascii="Sylfaen" w:eastAsia="Sylfaen" w:hAnsi="Sylfaen" w:cs="Sylfaen"/>
          <w:lang w:val="ka-GE" w:eastAsia="ka-GE"/>
        </w:rPr>
        <w:t xml:space="preserve">გ) საჭიროების შესაბამისად, გარემოს და ჯანმრთელობის ამოცანების/ინტერვენციების გადახედვა, კორექტირება, ჩანაცვლება და ახალი ღონისძიებების დაგეგმვა; </w:t>
      </w:r>
    </w:p>
    <w:p w14:paraId="26FE7ED3" w14:textId="77777777" w:rsidR="00F425A1" w:rsidRDefault="00F425A1" w:rsidP="00F425A1">
      <w:pPr>
        <w:spacing w:after="0" w:line="276" w:lineRule="auto"/>
        <w:jc w:val="both"/>
        <w:rPr>
          <w:rFonts w:ascii="Sylfaen" w:eastAsia="Sylfaen" w:hAnsi="Sylfaen" w:cs="Sylfaen"/>
          <w:lang w:val="ka-GE" w:eastAsia="ka-GE"/>
        </w:rPr>
      </w:pPr>
      <w:r w:rsidRPr="00EF179A">
        <w:rPr>
          <w:rFonts w:ascii="Sylfaen" w:eastAsia="Sylfaen" w:hAnsi="Sylfaen" w:cs="Sylfaen"/>
          <w:lang w:val="ka-GE" w:eastAsia="ka-GE"/>
        </w:rPr>
        <w:t xml:space="preserve">დ) გარემოს და ჯანმრთელობის სფეროში გასატარებელი ღონისძიებების თაობაზე წინადადებების/რეკომენდაციების და პროექტების (მათ შორის ნორმატიული აქტების პროექტების) </w:t>
      </w:r>
      <w:r w:rsidRPr="00EF179A">
        <w:rPr>
          <w:rFonts w:ascii="Sylfaen" w:eastAsia="Sylfaen" w:hAnsi="Sylfaen" w:cs="Sylfaen"/>
          <w:lang w:val="ka-GE" w:eastAsia="ka-GE"/>
        </w:rPr>
        <w:lastRenderedPageBreak/>
        <w:t xml:space="preserve">განხილვა და საქართველოს მთავრობისთვის დასამტკიცებლად წარდგენა, კანონმდებლობით დადგენილი წესით; </w:t>
      </w:r>
    </w:p>
    <w:p w14:paraId="60A19AB0" w14:textId="186F5911" w:rsidR="00AC655F" w:rsidRPr="004D7AB4" w:rsidRDefault="00F425A1" w:rsidP="004D7AB4">
      <w:pPr>
        <w:spacing w:after="0" w:line="276" w:lineRule="auto"/>
        <w:jc w:val="both"/>
        <w:rPr>
          <w:rFonts w:ascii="Sylfaen" w:eastAsia="Sylfaen" w:hAnsi="Sylfaen" w:cs="Sylfaen"/>
          <w:lang w:eastAsia="ka-GE"/>
        </w:rPr>
      </w:pPr>
      <w:r w:rsidRPr="00EF179A">
        <w:rPr>
          <w:rFonts w:ascii="Sylfaen" w:eastAsia="Sylfaen" w:hAnsi="Sylfaen" w:cs="Sylfaen"/>
          <w:lang w:val="ka-GE" w:eastAsia="ka-GE"/>
        </w:rPr>
        <w:t xml:space="preserve">ე) გარემოს და ჯანმრთელობის სამოქმედო გეგმის განხორციელების პროცესში ჩართული მხარეების საქმიანობის კოორდინაცია. </w:t>
      </w:r>
    </w:p>
    <w:p w14:paraId="32B829D4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E298653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 4. საკოორდინაციო საბჭოს უფლებამოსილება</w:t>
      </w:r>
    </w:p>
    <w:p w14:paraId="7A1315F6" w14:textId="3620A15E" w:rsidR="00AC655F" w:rsidRPr="000400F4" w:rsidRDefault="00AC655F" w:rsidP="000400F4">
      <w:pPr>
        <w:pStyle w:val="ListParagraph"/>
        <w:numPr>
          <w:ilvl w:val="0"/>
          <w:numId w:val="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400F4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დასახული მიზნებისა და ამოცანების განსახორციელებლად საკოორდინაციო საბჭო უფლებამოსილია:</w:t>
      </w:r>
    </w:p>
    <w:p w14:paraId="493E6937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ა) საქართველოს სახელმწიფო ორგანოებიდან და დაწესებულებებიდან კანონმდებლობით დადგენილი წესით გამოითხოვოს თავისი საქმიანობისათვის საჭირო ინფორმაცია;</w:t>
      </w:r>
    </w:p>
    <w:p w14:paraId="7A573DB7" w14:textId="289789DF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შეიმუშაოს/მოამზადოს წინადადებები და რეკომენდაციები </w:t>
      </w:r>
      <w:r w:rsidR="00F425A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შესაბამისი კანონმდებლობის 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განახლებისა და სრულყოფის მიზნით;</w:t>
      </w: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ab/>
      </w:r>
    </w:p>
    <w:p w14:paraId="7FE79468" w14:textId="02B893FB" w:rsid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sz w:val="24"/>
          <w:szCs w:val="24"/>
          <w:lang w:val="x-none" w:eastAsia="x-none"/>
        </w:rPr>
        <w:t>გ) შექმნას სამუშაო ჯგუფები და მოიწვიოს დამოუკიდებელი ექსპერტები თავის კომპეტენციაში შემავალი საკითხების შესწავლისა და სათანადო რეკომენდაციების შემუშავების მიზნით.</w:t>
      </w:r>
    </w:p>
    <w:p w14:paraId="72354E97" w14:textId="54C5EF6F" w:rsidR="00AC655F" w:rsidRPr="00AC655F" w:rsidRDefault="004D7AB4" w:rsidP="004D7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დ)</w:t>
      </w:r>
      <w:r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დასახული მიზნის მისაღწევად განახორციელოს საქართველოს კანონმდებლობით გათვალისწინებული ქმედებები. </w:t>
      </w:r>
    </w:p>
    <w:p w14:paraId="7CC81942" w14:textId="77777777" w:rsidR="00AC655F" w:rsidRPr="00AC655F" w:rsidRDefault="00AC655F" w:rsidP="00AC655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3C7FF181" w14:textId="77777777" w:rsidR="000400F4" w:rsidRDefault="00AC655F" w:rsidP="000400F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 w:rsidR="005126F7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5</w:t>
      </w:r>
      <w:r w:rsidRPr="00AC655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. საკოორდინაციო საბჭოს მუშაობის ორგანიზაცია</w:t>
      </w:r>
    </w:p>
    <w:p w14:paraId="3312285B" w14:textId="11F1E828" w:rsidR="00AC655F" w:rsidRPr="000400F4" w:rsidRDefault="00AC655F" w:rsidP="000400F4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0400F4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საკოორდინაციო საბჭოს ხელმძღვანელობს და მის სხდომებს წარმართავს საკოორდინაციო საბჭოს თავმჯდომარე</w:t>
      </w:r>
      <w:r w:rsidR="000400F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5AA2F53C" w14:textId="002A1D01" w:rsidR="00AC655F" w:rsidRDefault="00AC655F" w:rsidP="004D7AB4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საკოორდინაციო საბჭოს თავმჯდომარის არყოფნის შემთხვევაში, მის უფლებამოსილებას ასრულებს საკოორდინაციო საბჭოს თავმჯდომარის მიერ განსაზღვრული საბჭოს სხვა წევრი</w:t>
      </w:r>
      <w:r w:rsidR="000400F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38A6F842" w14:textId="31CFAC0F" w:rsidR="00AC655F" w:rsidRDefault="00AC655F" w:rsidP="004D7AB4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საკოორდინაციო საბჭოს სხდომები, როგორც წესი, იმართება </w:t>
      </w:r>
      <w:r w:rsidRPr="004D7AB4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ექვს თვეში </w:t>
      </w:r>
      <w:r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>ერთხელ</w:t>
      </w:r>
      <w:r w:rsidR="000400F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788EC04F" w14:textId="6AF2FBFD" w:rsidR="00AC655F" w:rsidRDefault="00AC655F" w:rsidP="004D7AB4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საჭიროების შემთხვევაში, საკოორდინაციო საბჭოს თავმჯდომარის მიერ დასაშვებია საკოორდინაციო საბჭოს სხდომის ვადამდე მოწვევა</w:t>
      </w:r>
      <w:r w:rsidR="000400F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1E56C23A" w14:textId="2BB5C70B" w:rsidR="005126F7" w:rsidRDefault="00741D85" w:rsidP="005126F7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4D7AB4">
        <w:rPr>
          <w:rFonts w:ascii="Sylfaen" w:eastAsia="Times New Roman" w:hAnsi="Sylfaen" w:cs="Sylfaen"/>
          <w:sz w:val="24"/>
          <w:szCs w:val="24"/>
          <w:lang w:val="x-none" w:eastAsia="x-none"/>
        </w:rPr>
        <w:t>საბჭოს სხდომა უფლებამოსილია, თუ მას ესწრება საბჭოს წევრთა სრული შემადგენლობის ნახევარზე მეტი</w:t>
      </w:r>
      <w:r w:rsidR="000400F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130F7528" w14:textId="5E175083" w:rsidR="005126F7" w:rsidRDefault="005126F7" w:rsidP="005126F7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126F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საბჭოს თითოეულ წევრს აქვს ერთი ხმის უფლება</w:t>
      </w:r>
      <w:r w:rsidR="000400F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0EE23CC5" w14:textId="57F0AEDD" w:rsidR="00FF0B22" w:rsidRPr="005126F7" w:rsidRDefault="00AC655F" w:rsidP="005126F7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126F7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საკოორდინაციო საბჭოს სხდომის დღის წესრიგს ამტკიცებს საკოორდინაციო საბჭოს თავმჯდომარე</w:t>
      </w:r>
      <w:r w:rsidR="00270844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14:paraId="4438CB5F" w14:textId="1CBB9461" w:rsidR="00FF0B22" w:rsidRDefault="00AC655F" w:rsidP="00FF0B22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0B2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საკოორდინაციო საბჭოს სხდომაზე საკითხის გატანის უფლება აქვთ საკოორდინაციო საბჭოს თავმჯდომარეს და წევრებს</w:t>
      </w:r>
      <w:r w:rsidR="005126F7">
        <w:rPr>
          <w:rFonts w:ascii="Sylfaen" w:eastAsia="Times New Roman" w:hAnsi="Sylfaen" w:cs="Sylfaen"/>
          <w:sz w:val="24"/>
          <w:szCs w:val="24"/>
          <w:lang w:eastAsia="x-none"/>
        </w:rPr>
        <w:t xml:space="preserve">; </w:t>
      </w:r>
      <w:r w:rsidR="005126F7">
        <w:rPr>
          <w:rFonts w:ascii="Sylfaen" w:eastAsia="Times New Roman" w:hAnsi="Sylfaen" w:cs="Sylfaen"/>
          <w:sz w:val="24"/>
          <w:szCs w:val="24"/>
          <w:lang w:val="ka-GE" w:eastAsia="x-none"/>
        </w:rPr>
        <w:t>ასევე, მოწვეულ წევრებს;</w:t>
      </w:r>
      <w:r w:rsidRPr="00FF0B2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4344C464" w14:textId="13AE04E6" w:rsidR="00FF0B22" w:rsidRDefault="00AC655F" w:rsidP="00FF0B22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0B2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საკოორდინაციო საბჭოს გადაწყვეტილება მიიღება </w:t>
      </w:r>
      <w:r w:rsidR="005126F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საკოორდინაციო საბჭოს </w:t>
      </w:r>
      <w:r w:rsidRPr="00FF0B22">
        <w:rPr>
          <w:rFonts w:ascii="Sylfaen" w:eastAsia="Times New Roman" w:hAnsi="Sylfaen" w:cs="Sylfaen"/>
          <w:sz w:val="24"/>
          <w:szCs w:val="24"/>
          <w:lang w:val="x-none" w:eastAsia="x-none"/>
        </w:rPr>
        <w:t>დამსწრე</w:t>
      </w:r>
      <w:r w:rsidR="005126F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FF0B2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წევრთა ხმების უმრავლესობით. ხმების თანაბრად გაყოფის შემთხვევაში, გადამწყვეტია საკოორდინაციო საბჭოს თავმჯდომარის ხმა.</w:t>
      </w:r>
    </w:p>
    <w:p w14:paraId="08EC719A" w14:textId="3DF1DB19" w:rsidR="005126F7" w:rsidRDefault="00AC655F" w:rsidP="005126F7">
      <w:pPr>
        <w:pStyle w:val="ListParagraph"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0B2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საკოორდინაციო საბჭოს სხდომა ფორმდება ოქმით, რომელსაც ხელს აწერენ საკოორდინაციო საბჭოს თავმჯდომარე და მდივანი.</w:t>
      </w:r>
    </w:p>
    <w:p w14:paraId="202210FC" w14:textId="77777777" w:rsidR="00270844" w:rsidRDefault="00270844" w:rsidP="000400F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026F2DB2" w14:textId="658450F1" w:rsidR="005126F7" w:rsidRPr="000400F4" w:rsidRDefault="005126F7" w:rsidP="000400F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400F4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მუხლი 6</w:t>
      </w:r>
      <w:r w:rsidR="000400F4" w:rsidRPr="000400F4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.</w:t>
      </w:r>
      <w:r w:rsidRPr="000400F4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="000400F4" w:rsidRPr="000400F4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საკოორდინაციო საბჭოს სამდივნო</w:t>
      </w:r>
    </w:p>
    <w:p w14:paraId="6ADD795E" w14:textId="6D1234C4" w:rsidR="000400F4" w:rsidRPr="00E667BF" w:rsidRDefault="005126F7" w:rsidP="000400F4">
      <w:pPr>
        <w:pStyle w:val="ListParagraph"/>
        <w:numPr>
          <w:ilvl w:val="0"/>
          <w:numId w:val="3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667BF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საკოორდინაციო საბჭოსთან იქმნება საკოორდინაციო საბჭოს სამდივნო,</w:t>
      </w:r>
      <w:r w:rsidRPr="00E667B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E667BF">
        <w:rPr>
          <w:rFonts w:ascii="Sylfaen" w:eastAsia="Times New Roman" w:hAnsi="Sylfaen" w:cs="Sylfaen"/>
          <w:sz w:val="24"/>
          <w:szCs w:val="24"/>
          <w:lang w:val="ka-GE" w:eastAsia="x-none"/>
        </w:rPr>
        <w:t>რომელიც</w:t>
      </w:r>
      <w:r w:rsidR="00E667BF" w:rsidRPr="00E667B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E667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ტექნიკურ დახმარებას უწევს საკოორდინაციო საბჭოს, სამუშაო ჯგუფებისა და დამოუკიდებელი ექსპერტების საქმიანობას. </w:t>
      </w:r>
    </w:p>
    <w:p w14:paraId="75D4AF6D" w14:textId="5735C1DC" w:rsidR="000400F4" w:rsidRPr="00E667BF" w:rsidRDefault="000400F4" w:rsidP="000400F4">
      <w:pPr>
        <w:pStyle w:val="ListParagraph"/>
        <w:numPr>
          <w:ilvl w:val="0"/>
          <w:numId w:val="3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667B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270844" w:rsidRPr="00E667B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საკოორდინაციო </w:t>
      </w:r>
      <w:r w:rsidR="005126F7" w:rsidRPr="00E667BF">
        <w:rPr>
          <w:rFonts w:ascii="Sylfaen" w:eastAsia="Times New Roman" w:hAnsi="Sylfaen" w:cs="Sylfaen"/>
          <w:sz w:val="24"/>
          <w:szCs w:val="24"/>
          <w:lang w:val="ka-GE" w:eastAsia="x-none"/>
        </w:rPr>
        <w:t>საბჭოს სამდივნო</w:t>
      </w:r>
      <w:r w:rsidRPr="00E667BF">
        <w:rPr>
          <w:rFonts w:ascii="Sylfaen" w:eastAsia="Times New Roman" w:hAnsi="Sylfaen" w:cs="Sylfaen"/>
          <w:sz w:val="24"/>
          <w:szCs w:val="24"/>
          <w:lang w:val="ka-GE" w:eastAsia="x-none"/>
        </w:rPr>
        <w:t>:</w:t>
      </w:r>
    </w:p>
    <w:p w14:paraId="21D44C9D" w14:textId="210F52DC" w:rsidR="000400F4" w:rsidRPr="00E667BF" w:rsidRDefault="000400F4" w:rsidP="000400F4">
      <w:pPr>
        <w:autoSpaceDE w:val="0"/>
        <w:autoSpaceDN w:val="0"/>
        <w:adjustRightInd w:val="0"/>
        <w:spacing w:after="0" w:line="276" w:lineRule="auto"/>
        <w:ind w:left="375"/>
        <w:jc w:val="both"/>
        <w:rPr>
          <w:rFonts w:ascii="Sylfaen" w:hAnsi="Sylfaen" w:cs="Sylfaen"/>
          <w:sz w:val="24"/>
          <w:szCs w:val="24"/>
        </w:rPr>
      </w:pPr>
      <w:r w:rsidRPr="00E667BF">
        <w:rPr>
          <w:rFonts w:ascii="Sylfaen" w:hAnsi="Sylfaen" w:cs="Sylfaen"/>
          <w:sz w:val="24"/>
          <w:szCs w:val="24"/>
        </w:rPr>
        <w:t xml:space="preserve">ა) </w:t>
      </w:r>
      <w:proofErr w:type="spellStart"/>
      <w:r w:rsidRPr="00E667BF">
        <w:rPr>
          <w:rFonts w:ascii="Sylfaen" w:hAnsi="Sylfaen" w:cs="Sylfaen"/>
          <w:sz w:val="24"/>
          <w:szCs w:val="24"/>
        </w:rPr>
        <w:t>იწვევს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და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ამზადებს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საკოორდინაციო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r w:rsidRPr="00E667BF">
        <w:rPr>
          <w:rFonts w:ascii="Sylfaen" w:hAnsi="Sylfaen" w:cs="Sylfaen"/>
          <w:sz w:val="24"/>
          <w:szCs w:val="24"/>
          <w:lang w:val="ka-GE"/>
        </w:rPr>
        <w:t>სხდომებს და მის დღის წესრიგს</w:t>
      </w:r>
      <w:r w:rsidRPr="00E667BF">
        <w:rPr>
          <w:rFonts w:ascii="Sylfaen" w:hAnsi="Sylfaen" w:cs="Sylfaen"/>
          <w:sz w:val="24"/>
          <w:szCs w:val="24"/>
        </w:rPr>
        <w:t>;</w:t>
      </w:r>
    </w:p>
    <w:p w14:paraId="7B4D3D32" w14:textId="63EA7FE3" w:rsidR="000400F4" w:rsidRPr="00E667BF" w:rsidRDefault="00741D85" w:rsidP="000400F4">
      <w:pPr>
        <w:autoSpaceDE w:val="0"/>
        <w:autoSpaceDN w:val="0"/>
        <w:adjustRightInd w:val="0"/>
        <w:spacing w:after="0" w:line="276" w:lineRule="auto"/>
        <w:ind w:left="375"/>
        <w:jc w:val="both"/>
        <w:rPr>
          <w:rFonts w:ascii="Sylfaen" w:hAnsi="Sylfaen" w:cs="Sylfaen"/>
          <w:sz w:val="24"/>
          <w:szCs w:val="24"/>
        </w:rPr>
      </w:pPr>
      <w:r w:rsidRPr="00E667BF">
        <w:rPr>
          <w:rFonts w:ascii="Sylfaen" w:hAnsi="Sylfaen" w:cs="Sylfaen"/>
          <w:sz w:val="24"/>
          <w:szCs w:val="24"/>
        </w:rPr>
        <w:t xml:space="preserve">ბ) </w:t>
      </w:r>
      <w:proofErr w:type="spellStart"/>
      <w:proofErr w:type="gramStart"/>
      <w:r w:rsidRPr="00E667BF">
        <w:rPr>
          <w:rFonts w:ascii="Sylfaen" w:hAnsi="Sylfaen" w:cs="Sylfaen"/>
          <w:sz w:val="24"/>
          <w:szCs w:val="24"/>
        </w:rPr>
        <w:t>გადასცემს</w:t>
      </w:r>
      <w:proofErr w:type="spellEnd"/>
      <w:proofErr w:type="gram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მხარეებს</w:t>
      </w:r>
      <w:proofErr w:type="spellEnd"/>
      <w:r w:rsidR="00FF0B22" w:rsidRPr="00E667BF">
        <w:rPr>
          <w:rFonts w:ascii="Sylfaen" w:hAnsi="Sylfaen" w:cs="Sylfaen"/>
          <w:sz w:val="24"/>
          <w:szCs w:val="24"/>
          <w:lang w:val="ka-GE"/>
        </w:rPr>
        <w:t xml:space="preserve"> დღის წესრიგით გათვალისწინებულ საკითხებსა და ყველა სახის სხვა მასალას და ინფორმაციას</w:t>
      </w:r>
      <w:r w:rsidR="00E667BF" w:rsidRPr="00E667BF">
        <w:rPr>
          <w:rFonts w:ascii="Sylfaen" w:hAnsi="Sylfaen" w:cs="Sylfaen"/>
          <w:sz w:val="24"/>
          <w:szCs w:val="24"/>
          <w:lang w:val="ka-GE"/>
        </w:rPr>
        <w:t>,</w:t>
      </w:r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მიღებული</w:t>
      </w:r>
      <w:proofErr w:type="spellEnd"/>
      <w:r w:rsidR="00FF0B22" w:rsidRPr="00E667BF">
        <w:rPr>
          <w:rFonts w:ascii="Sylfaen" w:hAnsi="Sylfaen" w:cs="Sylfaen"/>
          <w:sz w:val="24"/>
          <w:szCs w:val="24"/>
          <w:lang w:val="ka-GE"/>
        </w:rPr>
        <w:t xml:space="preserve"> იქნება </w:t>
      </w:r>
      <w:r w:rsidRPr="00E667BF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E667BF">
        <w:rPr>
          <w:rFonts w:ascii="Sylfaen" w:hAnsi="Sylfaen" w:cs="Sylfaen"/>
          <w:sz w:val="24"/>
          <w:szCs w:val="24"/>
        </w:rPr>
        <w:t>საკოორდინაციო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E667BF">
        <w:rPr>
          <w:rFonts w:ascii="Sylfaen" w:hAnsi="Sylfaen" w:cs="Sylfaen"/>
          <w:sz w:val="24"/>
          <w:szCs w:val="24"/>
        </w:rPr>
        <w:t xml:space="preserve">  </w:t>
      </w:r>
      <w:r w:rsidR="00FF0B22" w:rsidRPr="00E667BF">
        <w:rPr>
          <w:rFonts w:ascii="Sylfaen" w:hAnsi="Sylfaen" w:cs="Sylfaen"/>
          <w:sz w:val="24"/>
          <w:szCs w:val="24"/>
          <w:lang w:val="ka-GE"/>
        </w:rPr>
        <w:t>მიერ დადგენილი წესით</w:t>
      </w:r>
      <w:r w:rsidR="000400F4" w:rsidRPr="00E667BF">
        <w:rPr>
          <w:rFonts w:ascii="Sylfaen" w:hAnsi="Sylfaen" w:cs="Sylfaen"/>
          <w:sz w:val="24"/>
          <w:szCs w:val="24"/>
          <w:lang w:val="ka-GE"/>
        </w:rPr>
        <w:t>;</w:t>
      </w:r>
    </w:p>
    <w:p w14:paraId="38CFEAB3" w14:textId="009FA133" w:rsidR="000400F4" w:rsidRPr="00E667BF" w:rsidRDefault="00741D85" w:rsidP="000400F4">
      <w:pPr>
        <w:autoSpaceDE w:val="0"/>
        <w:autoSpaceDN w:val="0"/>
        <w:adjustRightInd w:val="0"/>
        <w:spacing w:after="0" w:line="276" w:lineRule="auto"/>
        <w:ind w:left="375"/>
        <w:jc w:val="both"/>
        <w:rPr>
          <w:sz w:val="24"/>
          <w:szCs w:val="24"/>
        </w:rPr>
      </w:pPr>
      <w:r w:rsidRPr="00E667BF">
        <w:rPr>
          <w:rFonts w:ascii="Sylfaen" w:hAnsi="Sylfaen" w:cs="Sylfaen"/>
          <w:sz w:val="24"/>
          <w:szCs w:val="24"/>
        </w:rPr>
        <w:t>გ)</w:t>
      </w:r>
      <w:r w:rsidRPr="00E667BF">
        <w:rPr>
          <w:sz w:val="24"/>
          <w:szCs w:val="24"/>
        </w:rPr>
        <w:t xml:space="preserve"> </w:t>
      </w:r>
      <w:proofErr w:type="spellStart"/>
      <w:proofErr w:type="gramStart"/>
      <w:r w:rsidRPr="00E667BF">
        <w:rPr>
          <w:rFonts w:ascii="Sylfaen" w:hAnsi="Sylfaen" w:cs="Sylfaen"/>
          <w:sz w:val="24"/>
          <w:szCs w:val="24"/>
        </w:rPr>
        <w:t>საკოორდინაციო</w:t>
      </w:r>
      <w:proofErr w:type="spellEnd"/>
      <w:proofErr w:type="gramEnd"/>
      <w:r w:rsidRPr="00E667BF">
        <w:rPr>
          <w:sz w:val="24"/>
          <w:szCs w:val="24"/>
        </w:rPr>
        <w:t xml:space="preserve"> </w:t>
      </w:r>
      <w:proofErr w:type="spellStart"/>
      <w:r w:rsidRPr="00E667BF">
        <w:rPr>
          <w:rFonts w:ascii="Sylfaen" w:hAnsi="Sylfaen" w:cs="Sylfaen"/>
          <w:sz w:val="24"/>
          <w:szCs w:val="24"/>
        </w:rPr>
        <w:t>საბჭოს</w:t>
      </w:r>
      <w:proofErr w:type="spellEnd"/>
      <w:r w:rsidR="00FF0B22" w:rsidRPr="00E667BF">
        <w:rPr>
          <w:rFonts w:ascii="Sylfaen" w:hAnsi="Sylfaen" w:cs="Sylfaen"/>
          <w:sz w:val="24"/>
          <w:szCs w:val="24"/>
          <w:lang w:val="ka-GE"/>
        </w:rPr>
        <w:t xml:space="preserve"> ფუნქციებიდან გამომდინარე,</w:t>
      </w:r>
      <w:r w:rsidR="00E667BF" w:rsidRPr="00E667B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67BF" w:rsidRPr="00E667BF">
        <w:rPr>
          <w:rFonts w:ascii="Sylfaen" w:hAnsi="Sylfaen" w:cs="Sylfaen"/>
          <w:sz w:val="24"/>
          <w:szCs w:val="24"/>
        </w:rPr>
        <w:t>ა</w:t>
      </w:r>
      <w:r w:rsidR="00E667BF" w:rsidRPr="00E667BF">
        <w:rPr>
          <w:rFonts w:ascii="Sylfaen" w:hAnsi="Sylfaen" w:cs="Sylfaen"/>
          <w:sz w:val="24"/>
          <w:szCs w:val="24"/>
          <w:lang w:val="ka-GE"/>
        </w:rPr>
        <w:t>მზადებს</w:t>
      </w:r>
      <w:r w:rsidR="00FF0B22" w:rsidRPr="00E667BF">
        <w:rPr>
          <w:rFonts w:ascii="Sylfaen" w:hAnsi="Sylfaen" w:cs="Sylfaen"/>
          <w:sz w:val="24"/>
          <w:szCs w:val="24"/>
          <w:lang w:val="ka-GE"/>
        </w:rPr>
        <w:t xml:space="preserve"> ანგარიშების პროექტებს</w:t>
      </w:r>
      <w:r w:rsidR="000400F4" w:rsidRPr="00E667BF">
        <w:rPr>
          <w:rFonts w:ascii="Sylfaen" w:hAnsi="Sylfaen" w:cs="Sylfaen"/>
          <w:sz w:val="24"/>
          <w:szCs w:val="24"/>
          <w:lang w:val="ka-GE"/>
        </w:rPr>
        <w:t>, კომპეტენციის ფარგლებში ინიციატივებს</w:t>
      </w:r>
      <w:r w:rsidR="00E667BF" w:rsidRPr="00E667BF">
        <w:rPr>
          <w:rFonts w:ascii="Sylfaen" w:hAnsi="Sylfaen" w:cs="Sylfaen"/>
          <w:sz w:val="24"/>
          <w:szCs w:val="24"/>
          <w:lang w:val="ka-GE"/>
        </w:rPr>
        <w:t xml:space="preserve"> ( კ</w:t>
      </w:r>
      <w:r w:rsidR="000400F4" w:rsidRPr="00E667BF">
        <w:rPr>
          <w:rFonts w:ascii="Sylfaen" w:hAnsi="Sylfaen" w:cs="Sylfaen"/>
          <w:sz w:val="24"/>
          <w:szCs w:val="24"/>
          <w:lang w:val="ka-GE"/>
        </w:rPr>
        <w:t>ანონპროექტები, რეკომენდაციები, გეგმები, დასკვნები და სხვა)</w:t>
      </w:r>
      <w:r w:rsidRPr="00E667BF">
        <w:rPr>
          <w:sz w:val="24"/>
          <w:szCs w:val="24"/>
        </w:rPr>
        <w:t xml:space="preserve"> </w:t>
      </w:r>
    </w:p>
    <w:p w14:paraId="10089270" w14:textId="136D52E3" w:rsidR="000400F4" w:rsidRPr="00E667BF" w:rsidRDefault="000400F4" w:rsidP="000400F4">
      <w:pPr>
        <w:autoSpaceDE w:val="0"/>
        <w:autoSpaceDN w:val="0"/>
        <w:adjustRightInd w:val="0"/>
        <w:spacing w:after="0" w:line="276" w:lineRule="auto"/>
        <w:ind w:left="375"/>
        <w:jc w:val="both"/>
        <w:rPr>
          <w:sz w:val="24"/>
          <w:szCs w:val="24"/>
        </w:rPr>
      </w:pPr>
      <w:r w:rsidRPr="00E667BF">
        <w:rPr>
          <w:rFonts w:ascii="Sylfaen" w:hAnsi="Sylfaen"/>
          <w:sz w:val="24"/>
          <w:szCs w:val="24"/>
          <w:lang w:val="ka-GE"/>
        </w:rPr>
        <w:t>დ) ამზადებს სხდომის ოქმებს ხელმოსაწერად;</w:t>
      </w:r>
      <w:r w:rsidR="00741D85" w:rsidRPr="00E667BF">
        <w:rPr>
          <w:sz w:val="24"/>
          <w:szCs w:val="24"/>
        </w:rPr>
        <w:t xml:space="preserve"> </w:t>
      </w:r>
    </w:p>
    <w:p w14:paraId="1A270AB8" w14:textId="23160004" w:rsidR="000400F4" w:rsidRPr="00E667BF" w:rsidRDefault="000400F4" w:rsidP="000400F4">
      <w:pPr>
        <w:autoSpaceDE w:val="0"/>
        <w:autoSpaceDN w:val="0"/>
        <w:adjustRightInd w:val="0"/>
        <w:spacing w:after="0" w:line="276" w:lineRule="auto"/>
        <w:ind w:left="375"/>
        <w:jc w:val="both"/>
        <w:rPr>
          <w:rFonts w:ascii="Sylfaen" w:hAnsi="Sylfaen" w:cs="Sylfaen"/>
          <w:sz w:val="24"/>
          <w:szCs w:val="24"/>
          <w:lang w:val="ka-GE"/>
        </w:rPr>
      </w:pPr>
      <w:r w:rsidRPr="00E667BF">
        <w:rPr>
          <w:rFonts w:ascii="Sylfaen" w:hAnsi="Sylfaen"/>
          <w:sz w:val="24"/>
          <w:szCs w:val="24"/>
          <w:lang w:val="ka-GE"/>
        </w:rPr>
        <w:t>ე) ახორციელებს საკოორდინაციო საბჭოს თავმჯდომარის ცალკეულ დავალებებს.</w:t>
      </w:r>
    </w:p>
    <w:p w14:paraId="4AD22065" w14:textId="77777777" w:rsidR="00270844" w:rsidRDefault="00270844" w:rsidP="000400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65E51656" w14:textId="55F24872" w:rsidR="00741D85" w:rsidRPr="00270844" w:rsidRDefault="00741D85" w:rsidP="000400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741D8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 w:rsidR="0027084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7</w:t>
      </w:r>
      <w:r w:rsidRPr="00741D8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. საბჭოს დებულებაში ცვლილების შეტანა </w:t>
      </w:r>
    </w:p>
    <w:p w14:paraId="2096BBAF" w14:textId="428CCCD5" w:rsidR="00741D85" w:rsidRPr="00741D85" w:rsidRDefault="000400F4" w:rsidP="00741D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საკოორდინაციო </w:t>
      </w:r>
      <w:r w:rsidR="00741D85" w:rsidRPr="00741D8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საბჭოს დებულებაში ცვლილების შეტანა ხდება საქართველოს მთავრობის დადგენილებით. </w:t>
      </w:r>
    </w:p>
    <w:p w14:paraId="7C335092" w14:textId="77777777" w:rsidR="00AC655F" w:rsidRDefault="00AC655F"/>
    <w:sectPr w:rsidR="00AC655F" w:rsidSect="003E5405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B2A24"/>
    <w:multiLevelType w:val="hybridMultilevel"/>
    <w:tmpl w:val="E5D4A33C"/>
    <w:lvl w:ilvl="0" w:tplc="27569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B112B5"/>
    <w:multiLevelType w:val="hybridMultilevel"/>
    <w:tmpl w:val="F41CA158"/>
    <w:lvl w:ilvl="0" w:tplc="DE6C8C2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695" w:hanging="360"/>
      </w:pPr>
    </w:lvl>
    <w:lvl w:ilvl="2" w:tplc="0437001B" w:tentative="1">
      <w:start w:val="1"/>
      <w:numFmt w:val="lowerRoman"/>
      <w:lvlText w:val="%3."/>
      <w:lvlJc w:val="right"/>
      <w:pPr>
        <w:ind w:left="2415" w:hanging="180"/>
      </w:pPr>
    </w:lvl>
    <w:lvl w:ilvl="3" w:tplc="0437000F" w:tentative="1">
      <w:start w:val="1"/>
      <w:numFmt w:val="decimal"/>
      <w:lvlText w:val="%4."/>
      <w:lvlJc w:val="left"/>
      <w:pPr>
        <w:ind w:left="3135" w:hanging="360"/>
      </w:pPr>
    </w:lvl>
    <w:lvl w:ilvl="4" w:tplc="04370019" w:tentative="1">
      <w:start w:val="1"/>
      <w:numFmt w:val="lowerLetter"/>
      <w:lvlText w:val="%5."/>
      <w:lvlJc w:val="left"/>
      <w:pPr>
        <w:ind w:left="3855" w:hanging="360"/>
      </w:pPr>
    </w:lvl>
    <w:lvl w:ilvl="5" w:tplc="0437001B" w:tentative="1">
      <w:start w:val="1"/>
      <w:numFmt w:val="lowerRoman"/>
      <w:lvlText w:val="%6."/>
      <w:lvlJc w:val="right"/>
      <w:pPr>
        <w:ind w:left="4575" w:hanging="180"/>
      </w:pPr>
    </w:lvl>
    <w:lvl w:ilvl="6" w:tplc="0437000F" w:tentative="1">
      <w:start w:val="1"/>
      <w:numFmt w:val="decimal"/>
      <w:lvlText w:val="%7."/>
      <w:lvlJc w:val="left"/>
      <w:pPr>
        <w:ind w:left="5295" w:hanging="360"/>
      </w:pPr>
    </w:lvl>
    <w:lvl w:ilvl="7" w:tplc="04370019" w:tentative="1">
      <w:start w:val="1"/>
      <w:numFmt w:val="lowerLetter"/>
      <w:lvlText w:val="%8."/>
      <w:lvlJc w:val="left"/>
      <w:pPr>
        <w:ind w:left="6015" w:hanging="360"/>
      </w:pPr>
    </w:lvl>
    <w:lvl w:ilvl="8" w:tplc="043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46CD6487"/>
    <w:multiLevelType w:val="hybridMultilevel"/>
    <w:tmpl w:val="34CCC48A"/>
    <w:lvl w:ilvl="0" w:tplc="581CAC2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B4F73"/>
    <w:multiLevelType w:val="hybridMultilevel"/>
    <w:tmpl w:val="06820F64"/>
    <w:lvl w:ilvl="0" w:tplc="D4D0B39C">
      <w:start w:val="1"/>
      <w:numFmt w:val="decimal"/>
      <w:lvlText w:val="%1."/>
      <w:lvlJc w:val="left"/>
      <w:pPr>
        <w:ind w:left="1095" w:hanging="375"/>
      </w:pPr>
      <w:rPr>
        <w:rFonts w:eastAsia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4D1BD7"/>
    <w:multiLevelType w:val="hybridMultilevel"/>
    <w:tmpl w:val="81424DB2"/>
    <w:lvl w:ilvl="0" w:tplc="2F9003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B2C43"/>
    <w:multiLevelType w:val="hybridMultilevel"/>
    <w:tmpl w:val="7C961C52"/>
    <w:lvl w:ilvl="0" w:tplc="426E0BA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41"/>
    <w:rsid w:val="000400F4"/>
    <w:rsid w:val="001C4427"/>
    <w:rsid w:val="002303E7"/>
    <w:rsid w:val="00270844"/>
    <w:rsid w:val="00385A41"/>
    <w:rsid w:val="004D7AB4"/>
    <w:rsid w:val="005126F7"/>
    <w:rsid w:val="00607D78"/>
    <w:rsid w:val="00613681"/>
    <w:rsid w:val="0063067D"/>
    <w:rsid w:val="006C73E1"/>
    <w:rsid w:val="00741D85"/>
    <w:rsid w:val="00883750"/>
    <w:rsid w:val="009864CB"/>
    <w:rsid w:val="009C61AB"/>
    <w:rsid w:val="009D186A"/>
    <w:rsid w:val="00AC655F"/>
    <w:rsid w:val="00B31AFC"/>
    <w:rsid w:val="00B70452"/>
    <w:rsid w:val="00D00641"/>
    <w:rsid w:val="00D701AD"/>
    <w:rsid w:val="00DA70A0"/>
    <w:rsid w:val="00E03801"/>
    <w:rsid w:val="00E638D5"/>
    <w:rsid w:val="00E667BF"/>
    <w:rsid w:val="00EF214B"/>
    <w:rsid w:val="00F425A1"/>
    <w:rsid w:val="00FC3234"/>
    <w:rsid w:val="00FD722A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80AB"/>
  <w15:chartTrackingRefBased/>
  <w15:docId w15:val="{CE12EFC2-2F83-4A43-96F8-68532BA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Ebanoidze</dc:creator>
  <cp:keywords/>
  <dc:description/>
  <cp:lastModifiedBy>Khatuna Piranishvili</cp:lastModifiedBy>
  <cp:revision>2</cp:revision>
  <dcterms:created xsi:type="dcterms:W3CDTF">2019-02-28T07:16:00Z</dcterms:created>
  <dcterms:modified xsi:type="dcterms:W3CDTF">2019-02-28T07:16:00Z</dcterms:modified>
</cp:coreProperties>
</file>